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7ABB" w14:textId="77777777" w:rsidR="00EF03A3" w:rsidRDefault="00EF03A3">
      <w:pPr>
        <w:rPr>
          <w:rFonts w:hint="eastAsia"/>
        </w:rPr>
      </w:pPr>
      <w:r>
        <w:rPr>
          <w:rFonts w:hint="eastAsia"/>
        </w:rPr>
        <w:t>试讲：开启知识分享的新篇章</w:t>
      </w:r>
    </w:p>
    <w:p w14:paraId="6593BE97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F2F4" w14:textId="77777777" w:rsidR="00EF03A3" w:rsidRDefault="00EF03A3">
      <w:pPr>
        <w:rPr>
          <w:rFonts w:hint="eastAsia"/>
        </w:rPr>
      </w:pPr>
      <w:r>
        <w:rPr>
          <w:rFonts w:hint="eastAsia"/>
        </w:rPr>
        <w:t>在教育的广袤天地中，"试讲"扮演着一个不可或缺的角色。它不仅是一场教师与学生之间的初次邂逅，更是教育理念和教学方法的一次重要展示。试讲为新任教师提供了一个平台，让他们能够向未来的同事、领导以及潜在的学生展现自己的教学风格和专业素养。对于学校来说，这也是选拔优秀师资的重要环节。</w:t>
      </w:r>
    </w:p>
    <w:p w14:paraId="4FC120A9" w14:textId="77777777" w:rsidR="00EF03A3" w:rsidRDefault="00EF03A3">
      <w:pPr>
        <w:rPr>
          <w:rFonts w:hint="eastAsia"/>
        </w:rPr>
      </w:pPr>
    </w:p>
    <w:p w14:paraId="37D871F8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A10D" w14:textId="77777777" w:rsidR="00EF03A3" w:rsidRDefault="00EF03A3">
      <w:pPr>
        <w:rPr>
          <w:rFonts w:hint="eastAsia"/>
        </w:rPr>
      </w:pPr>
      <w:r>
        <w:rPr>
          <w:rFonts w:hint="eastAsia"/>
        </w:rPr>
        <w:t>精心准备：试讲成功的基石</w:t>
      </w:r>
    </w:p>
    <w:p w14:paraId="0D117F47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A822" w14:textId="77777777" w:rsidR="00EF03A3" w:rsidRDefault="00EF03A3">
      <w:pPr>
        <w:rPr>
          <w:rFonts w:hint="eastAsia"/>
        </w:rPr>
      </w:pPr>
      <w:r>
        <w:rPr>
          <w:rFonts w:hint="eastAsia"/>
        </w:rPr>
        <w:t>一场成功的试讲离不开充分的准备。讲师需要深入理解所授课程的内容，确保自己对知识点有着透彻的认识，并能将复杂的概念以简明易懂的方式传达给学生。针对不同年龄段和学习背景的学生群体，设计出符合他们认知水平的教学活动也至关重要。为了使课堂更加生动有趣，许多教师还会利用多媒体资源如视频、动画等辅助工具来增强学生的参与感。最后但同样重要的，是模拟实际授课场景进行多次练习，通过不断的调整和完善，最终达到最佳状态。</w:t>
      </w:r>
    </w:p>
    <w:p w14:paraId="0798BF4D" w14:textId="77777777" w:rsidR="00EF03A3" w:rsidRDefault="00EF03A3">
      <w:pPr>
        <w:rPr>
          <w:rFonts w:hint="eastAsia"/>
        </w:rPr>
      </w:pPr>
    </w:p>
    <w:p w14:paraId="47729E64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2B49" w14:textId="77777777" w:rsidR="00EF03A3" w:rsidRDefault="00EF03A3">
      <w:pPr>
        <w:rPr>
          <w:rFonts w:hint="eastAsia"/>
        </w:rPr>
      </w:pPr>
      <w:r>
        <w:rPr>
          <w:rFonts w:hint="eastAsia"/>
        </w:rPr>
        <w:t>互动交流：构建积极的学习环境</w:t>
      </w:r>
    </w:p>
    <w:p w14:paraId="3EDDB6BA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1D3C" w14:textId="77777777" w:rsidR="00EF03A3" w:rsidRDefault="00EF03A3">
      <w:pPr>
        <w:rPr>
          <w:rFonts w:hint="eastAsia"/>
        </w:rPr>
      </w:pPr>
      <w:r>
        <w:rPr>
          <w:rFonts w:hint="eastAsia"/>
        </w:rPr>
        <w:t>在试讲过程中，创建一个开放且包容的学习氛围对于激发学生兴趣具有重要意义。优秀的教师会鼓励学生们积极参与课堂讨论，提出问题并分享个人观点。这种双向沟通不仅有助于加深学生对知识的理解，还能促进师生之间建立良好关系。与此在面对学生的疑问时，教师应当保持耐心和尊重的态度，用清晰准确的语言给予解答，从而树立起专业可靠的形象。</w:t>
      </w:r>
    </w:p>
    <w:p w14:paraId="4F3AB733" w14:textId="77777777" w:rsidR="00EF03A3" w:rsidRDefault="00EF03A3">
      <w:pPr>
        <w:rPr>
          <w:rFonts w:hint="eastAsia"/>
        </w:rPr>
      </w:pPr>
    </w:p>
    <w:p w14:paraId="148390AB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FD7F" w14:textId="77777777" w:rsidR="00EF03A3" w:rsidRDefault="00EF03A3">
      <w:pPr>
        <w:rPr>
          <w:rFonts w:hint="eastAsia"/>
        </w:rPr>
      </w:pPr>
      <w:r>
        <w:rPr>
          <w:rFonts w:hint="eastAsia"/>
        </w:rPr>
        <w:t>评估反馈：持续改进的动力源泉</w:t>
      </w:r>
    </w:p>
    <w:p w14:paraId="57FE6A3B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422E4" w14:textId="77777777" w:rsidR="00EF03A3" w:rsidRDefault="00EF03A3">
      <w:pPr>
        <w:rPr>
          <w:rFonts w:hint="eastAsia"/>
        </w:rPr>
      </w:pPr>
      <w:r>
        <w:rPr>
          <w:rFonts w:hint="eastAsia"/>
        </w:rPr>
        <w:t>每一次试讲结束后，都应进行认真反思并接受来自各方的意见和建议。这不仅是对自身表现的一种审视，也是未来改进教学策略的关键步骤。通过收集同行评审、学生评价等多方面的信息，可以全面了解自己在哪些方面做得好，又有哪些地方需要加强。基于这些宝贵的反馈，教师可以针对性地调整教学内容和方法，力求在下一次的课堂上展现出更高的水准。</w:t>
      </w:r>
    </w:p>
    <w:p w14:paraId="4230FC43" w14:textId="77777777" w:rsidR="00EF03A3" w:rsidRDefault="00EF03A3">
      <w:pPr>
        <w:rPr>
          <w:rFonts w:hint="eastAsia"/>
        </w:rPr>
      </w:pPr>
    </w:p>
    <w:p w14:paraId="005C53C4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23971" w14:textId="77777777" w:rsidR="00EF03A3" w:rsidRDefault="00EF03A3">
      <w:pPr>
        <w:rPr>
          <w:rFonts w:hint="eastAsia"/>
        </w:rPr>
      </w:pPr>
      <w:r>
        <w:rPr>
          <w:rFonts w:hint="eastAsia"/>
        </w:rPr>
        <w:t>总结：试讲的价值远不止于此</w:t>
      </w:r>
    </w:p>
    <w:p w14:paraId="7831C1B1" w14:textId="77777777" w:rsidR="00EF03A3" w:rsidRDefault="00EF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0337A" w14:textId="77777777" w:rsidR="00EF03A3" w:rsidRDefault="00EF03A3">
      <w:pPr>
        <w:rPr>
          <w:rFonts w:hint="eastAsia"/>
        </w:rPr>
      </w:pPr>
      <w:r>
        <w:rPr>
          <w:rFonts w:hint="eastAsia"/>
        </w:rPr>
        <w:t>试讲不仅仅是一次简单的演示课，它更像是一扇通往无限可能的大门。对于每一位参与者而言，无论是正在寻求职业发展的新晋教师，还是希望引进优质教育资源的教育机构，都能从中获得宝贵的经验和启示。在这个充满挑战与机遇的过程中，我们共同见证了教育事业的进步与发展。</w:t>
      </w:r>
    </w:p>
    <w:p w14:paraId="5C4EA717" w14:textId="77777777" w:rsidR="00EF03A3" w:rsidRDefault="00EF03A3">
      <w:pPr>
        <w:rPr>
          <w:rFonts w:hint="eastAsia"/>
        </w:rPr>
      </w:pPr>
    </w:p>
    <w:p w14:paraId="037B9AFD" w14:textId="77777777" w:rsidR="00EF03A3" w:rsidRDefault="00EF0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69DC6" w14:textId="506D12EB" w:rsidR="005943CE" w:rsidRDefault="005943CE"/>
    <w:sectPr w:rsidR="0059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CE"/>
    <w:rsid w:val="000A09D4"/>
    <w:rsid w:val="005943CE"/>
    <w:rsid w:val="00E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5C3C-EA03-465A-AA5C-4D971B56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